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8B024" w14:textId="6F0CFD69" w:rsidR="00AF5ECC" w:rsidRPr="00C459A5" w:rsidRDefault="006279B7" w:rsidP="00993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9A5">
        <w:rPr>
          <w:rFonts w:ascii="Times New Roman" w:hAnsi="Times New Roman" w:cs="Times New Roman"/>
          <w:b/>
          <w:bCs/>
          <w:sz w:val="24"/>
          <w:szCs w:val="24"/>
        </w:rPr>
        <w:t xml:space="preserve">СПИСЪК С ПУБЛИКАЦИИ </w:t>
      </w:r>
      <w:r w:rsidR="00AF5ECC" w:rsidRPr="00C459A5">
        <w:rPr>
          <w:rFonts w:ascii="Times New Roman" w:hAnsi="Times New Roman" w:cs="Times New Roman"/>
          <w:b/>
          <w:bCs/>
          <w:sz w:val="24"/>
          <w:szCs w:val="24"/>
        </w:rPr>
        <w:t>И УЧАСТИЯ В НАУЧНИ КОНГРЕСИ И КОНФЕРЕНЦИИ</w:t>
      </w:r>
    </w:p>
    <w:p w14:paraId="4BD5ED5F" w14:textId="5386D7FC" w:rsidR="006279B7" w:rsidRPr="00C459A5" w:rsidRDefault="006279B7" w:rsidP="00993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9A5">
        <w:rPr>
          <w:rFonts w:ascii="Times New Roman" w:hAnsi="Times New Roman" w:cs="Times New Roman"/>
          <w:b/>
          <w:bCs/>
          <w:sz w:val="24"/>
          <w:szCs w:val="24"/>
        </w:rPr>
        <w:t>НА МАГИСТЪР ФАРМАЦЕВТ НИКОЛАЙ МИХАЙЛОВ ГЕРАСИМОВ, ДФ</w:t>
      </w:r>
    </w:p>
    <w:p w14:paraId="59F458C5" w14:textId="77777777" w:rsidR="006279B7" w:rsidRPr="006279B7" w:rsidRDefault="006279B7" w:rsidP="006279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18B1E9F" w14:textId="068C2C05" w:rsidR="006279B7" w:rsidRPr="00B74CC6" w:rsidRDefault="006279B7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CC6">
        <w:rPr>
          <w:rFonts w:ascii="Times New Roman" w:hAnsi="Times New Roman" w:cs="Times New Roman"/>
          <w:b/>
          <w:bCs/>
          <w:sz w:val="24"/>
          <w:szCs w:val="24"/>
        </w:rPr>
        <w:t>I. 1. Публикации във връзка с докторската дисертация</w:t>
      </w:r>
    </w:p>
    <w:p w14:paraId="1D247699" w14:textId="34185855" w:rsidR="006279B7" w:rsidRPr="00B74CC6" w:rsidRDefault="006279B7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</w:rPr>
        <w:t>1. Николай Герасимов. Законодателни изисквания, икономически и етични аспекти при осигуряване на медицински изделия за българските пациенти. Сборник статии Европейски етични стандарти в българската медицина“, БЛС, София 2014: 200-207</w:t>
      </w:r>
    </w:p>
    <w:p w14:paraId="25017877" w14:textId="77777777" w:rsidR="006279B7" w:rsidRPr="00B74CC6" w:rsidRDefault="006279B7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78AD" w14:textId="7F089622" w:rsidR="006279B7" w:rsidRPr="00B74CC6" w:rsidRDefault="006279B7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Krklješ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Nikolay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Gerassimov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, Guenka Petrova.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reimbursed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Serbia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. </w:t>
      </w:r>
      <w:r w:rsidRPr="00B74CC6">
        <w:rPr>
          <w:rFonts w:ascii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B74CC6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B74C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B74C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i/>
          <w:iCs/>
          <w:sz w:val="24"/>
          <w:szCs w:val="24"/>
        </w:rPr>
        <w:t>pharmacy</w:t>
      </w:r>
      <w:proofErr w:type="spellEnd"/>
      <w:r w:rsidRPr="00B74C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74C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i/>
          <w:iCs/>
          <w:sz w:val="24"/>
          <w:szCs w:val="24"/>
        </w:rPr>
        <w:t>pharmaceutical</w:t>
      </w:r>
      <w:proofErr w:type="spellEnd"/>
      <w:r w:rsidRPr="00B74C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i/>
          <w:iCs/>
          <w:sz w:val="24"/>
          <w:szCs w:val="24"/>
        </w:rPr>
        <w:t>sciences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. 3,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2, pp.834-843.</w:t>
      </w:r>
    </w:p>
    <w:p w14:paraId="07748A58" w14:textId="77777777" w:rsidR="006279B7" w:rsidRPr="00B74CC6" w:rsidRDefault="006279B7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5DB6C" w14:textId="36860B53" w:rsidR="006279B7" w:rsidRPr="00B74CC6" w:rsidRDefault="006279B7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</w:rPr>
        <w:t xml:space="preserve">3. M.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Doneva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Sopotensky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, G. Petrova, N.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Gerassimov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Dimitrova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hernia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meshes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Kasmera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2015; 1-9 (IF 0.071)</w:t>
      </w:r>
    </w:p>
    <w:p w14:paraId="4F6D397B" w14:textId="77777777" w:rsidR="006279B7" w:rsidRPr="00B74CC6" w:rsidRDefault="006279B7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B3E97" w14:textId="6EEC3714" w:rsidR="006279B7" w:rsidRPr="00B74CC6" w:rsidRDefault="006279B7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CC6">
        <w:rPr>
          <w:rFonts w:ascii="Times New Roman" w:hAnsi="Times New Roman" w:cs="Times New Roman"/>
          <w:b/>
          <w:bCs/>
          <w:sz w:val="24"/>
          <w:szCs w:val="24"/>
        </w:rPr>
        <w:t>І.2. Публикации извън докторската дисертация</w:t>
      </w:r>
    </w:p>
    <w:p w14:paraId="237483F9" w14:textId="52BC04C0" w:rsidR="006279B7" w:rsidRPr="00B74CC6" w:rsidRDefault="006279B7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</w:rPr>
        <w:t>1.</w:t>
      </w:r>
      <w:r w:rsidR="00D00C22" w:rsidRPr="00B74C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8588844"/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Kamusheva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Nikolay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Gerasimov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Guenka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I. Petrova.</w:t>
      </w:r>
      <w:r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Gel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Levodopa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Carbidopa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Parkinson’s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Frequent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Prolonged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Akinesia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Pharm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>., 2013; 22(1) nᵒ 44: 244-246</w:t>
      </w:r>
    </w:p>
    <w:bookmarkEnd w:id="0"/>
    <w:p w14:paraId="120F1936" w14:textId="17D97E3F" w:rsidR="00AF5ECC" w:rsidRPr="00DD5AB0" w:rsidRDefault="00B0324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60/3</w:t>
      </w:r>
      <w:r w:rsidR="00717AB8" w:rsidRPr="00DD5A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= 20</w:t>
      </w:r>
    </w:p>
    <w:p w14:paraId="79AEE3C5" w14:textId="4564F520" w:rsidR="00B0324A" w:rsidRPr="00B74CC6" w:rsidRDefault="00B0324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CB081" w14:textId="2EA24412" w:rsidR="00B0324A" w:rsidRPr="00B74CC6" w:rsidRDefault="00B0324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</w:rPr>
        <w:t xml:space="preserve">2. Николай Герасимов История на аптечното дело в гр. Добрич и региона, „Здравна икономика и мениджмънт „ Година XIII брой 4 (50) 2013 год. </w:t>
      </w:r>
    </w:p>
    <w:p w14:paraId="6DCEB929" w14:textId="1BA9C721" w:rsidR="00B0324A" w:rsidRPr="00DD5AB0" w:rsidRDefault="00B0324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30/1</w:t>
      </w:r>
      <w:r w:rsidR="00717AB8" w:rsidRPr="00DD5A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= 30</w:t>
      </w:r>
    </w:p>
    <w:p w14:paraId="683B4A82" w14:textId="77777777" w:rsidR="00B0324A" w:rsidRPr="00B74CC6" w:rsidRDefault="00B0324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7CAC1" w14:textId="63AAD293" w:rsidR="00D00C22" w:rsidRPr="00B74CC6" w:rsidRDefault="00B85A5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00C22" w:rsidRPr="00B74CC6">
        <w:rPr>
          <w:rFonts w:ascii="Times New Roman" w:hAnsi="Times New Roman" w:cs="Times New Roman"/>
          <w:sz w:val="24"/>
          <w:szCs w:val="24"/>
        </w:rPr>
        <w:t xml:space="preserve">. Н. Герасимов, Ст. </w:t>
      </w:r>
      <w:proofErr w:type="spellStart"/>
      <w:r w:rsidR="00D00C22" w:rsidRPr="00B74CC6">
        <w:rPr>
          <w:rFonts w:ascii="Times New Roman" w:hAnsi="Times New Roman" w:cs="Times New Roman"/>
          <w:sz w:val="24"/>
          <w:szCs w:val="24"/>
        </w:rPr>
        <w:t>Сопотенски</w:t>
      </w:r>
      <w:proofErr w:type="spellEnd"/>
      <w:r w:rsidR="00D00C22" w:rsidRPr="00B74CC6">
        <w:rPr>
          <w:rFonts w:ascii="Times New Roman" w:hAnsi="Times New Roman" w:cs="Times New Roman"/>
          <w:sz w:val="24"/>
          <w:szCs w:val="24"/>
        </w:rPr>
        <w:t>, Г. Петрова. Развитие на европейското законодателство в областта на медицинските изделия – основа за безопасни, ефективни и иновативни медицински изделия в полза на пациентите и медицинските специалисти. Медицински мениджмънт и здравна политика. 2014; 45 (4): 28-41</w:t>
      </w:r>
    </w:p>
    <w:p w14:paraId="3138BDCF" w14:textId="54E5A3A5" w:rsidR="00B0324A" w:rsidRPr="00DD5AB0" w:rsidRDefault="00B0324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30/3</w:t>
      </w:r>
      <w:r w:rsidR="00717AB8" w:rsidRPr="00DD5A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= 10</w:t>
      </w:r>
    </w:p>
    <w:p w14:paraId="421FCE22" w14:textId="5933CC16" w:rsidR="007A3B8A" w:rsidRPr="00B74CC6" w:rsidRDefault="007A3B8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56AA9" w14:textId="3398156F" w:rsidR="007A3B8A" w:rsidRPr="00B74CC6" w:rsidRDefault="00B85A5A" w:rsidP="007A3B8A">
      <w:pPr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A3B8A" w:rsidRPr="00B74CC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A3B8A" w:rsidRPr="00B74CC6">
        <w:rPr>
          <w:rFonts w:ascii="Times New Roman" w:hAnsi="Times New Roman" w:cs="Times New Roman"/>
          <w:sz w:val="24"/>
          <w:szCs w:val="24"/>
          <w:lang w:val="ru-RU"/>
        </w:rPr>
        <w:t>Донева</w:t>
      </w:r>
      <w:proofErr w:type="spellEnd"/>
      <w:r w:rsidR="007A3B8A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B8A" w:rsidRPr="00B74CC6">
        <w:rPr>
          <w:rFonts w:ascii="Times New Roman" w:hAnsi="Times New Roman" w:cs="Times New Roman"/>
          <w:sz w:val="24"/>
          <w:szCs w:val="24"/>
        </w:rPr>
        <w:t>М</w:t>
      </w:r>
      <w:r w:rsidR="007A3B8A" w:rsidRPr="00B74C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A3B8A" w:rsidRPr="00B74CC6">
        <w:rPr>
          <w:rFonts w:ascii="Times New Roman" w:hAnsi="Times New Roman" w:cs="Times New Roman"/>
          <w:sz w:val="24"/>
          <w:szCs w:val="24"/>
        </w:rPr>
        <w:t xml:space="preserve">  Герасимов</w:t>
      </w:r>
      <w:proofErr w:type="gramEnd"/>
      <w:r w:rsidR="007A3B8A" w:rsidRPr="00B74CC6">
        <w:rPr>
          <w:rFonts w:ascii="Times New Roman" w:hAnsi="Times New Roman" w:cs="Times New Roman"/>
          <w:sz w:val="24"/>
          <w:szCs w:val="24"/>
        </w:rPr>
        <w:t xml:space="preserve"> Н, </w:t>
      </w:r>
      <w:r w:rsidR="007A3B8A" w:rsidRPr="00B74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B8A" w:rsidRPr="00B74CC6">
        <w:rPr>
          <w:rFonts w:ascii="Times New Roman" w:hAnsi="Times New Roman" w:cs="Times New Roman"/>
          <w:sz w:val="24"/>
          <w:szCs w:val="24"/>
        </w:rPr>
        <w:t>С</w:t>
      </w:r>
      <w:r w:rsidR="007A3B8A" w:rsidRPr="00B74C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3B8A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B8A" w:rsidRPr="00B74CC6">
        <w:rPr>
          <w:rFonts w:ascii="Times New Roman" w:hAnsi="Times New Roman" w:cs="Times New Roman"/>
          <w:sz w:val="24"/>
          <w:szCs w:val="24"/>
        </w:rPr>
        <w:t>Сопотенски</w:t>
      </w:r>
      <w:proofErr w:type="spellEnd"/>
      <w:r w:rsidR="007A3B8A" w:rsidRPr="00B74CC6">
        <w:rPr>
          <w:rFonts w:ascii="Times New Roman" w:hAnsi="Times New Roman" w:cs="Times New Roman"/>
          <w:sz w:val="24"/>
          <w:szCs w:val="24"/>
        </w:rPr>
        <w:t xml:space="preserve">, </w:t>
      </w:r>
      <w:r w:rsidR="007A3B8A" w:rsidRPr="00B74CC6">
        <w:rPr>
          <w:rFonts w:ascii="Times New Roman" w:hAnsi="Times New Roman" w:cs="Times New Roman"/>
          <w:bCs/>
          <w:sz w:val="24"/>
          <w:szCs w:val="24"/>
        </w:rPr>
        <w:t>М</w:t>
      </w:r>
      <w:r w:rsidR="007A3B8A" w:rsidRPr="00B74CC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7A3B8A" w:rsidRPr="00B74CC6">
        <w:rPr>
          <w:rFonts w:ascii="Times New Roman" w:hAnsi="Times New Roman" w:cs="Times New Roman"/>
          <w:bCs/>
          <w:sz w:val="24"/>
          <w:szCs w:val="24"/>
        </w:rPr>
        <w:t xml:space="preserve"> Димитрова, М</w:t>
      </w:r>
      <w:r w:rsidR="007A3B8A" w:rsidRPr="00B74C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7A3B8A" w:rsidRPr="00B74CC6">
        <w:rPr>
          <w:rFonts w:ascii="Times New Roman" w:hAnsi="Times New Roman" w:cs="Times New Roman"/>
          <w:bCs/>
          <w:sz w:val="24"/>
          <w:szCs w:val="24"/>
        </w:rPr>
        <w:t>Манова</w:t>
      </w:r>
      <w:r w:rsidR="007A3B8A" w:rsidRPr="00B74C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7A3B8A" w:rsidRPr="00B74CC6">
        <w:rPr>
          <w:rFonts w:ascii="Times New Roman" w:hAnsi="Times New Roman" w:cs="Times New Roman"/>
          <w:bCs/>
          <w:sz w:val="24"/>
          <w:szCs w:val="24"/>
        </w:rPr>
        <w:t>К</w:t>
      </w:r>
      <w:r w:rsidR="007A3B8A" w:rsidRPr="00B74CC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7A3B8A" w:rsidRPr="00B74C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3B8A" w:rsidRPr="00B74CC6">
        <w:rPr>
          <w:rFonts w:ascii="Times New Roman" w:hAnsi="Times New Roman" w:cs="Times New Roman"/>
          <w:bCs/>
          <w:sz w:val="24"/>
          <w:szCs w:val="24"/>
        </w:rPr>
        <w:t>Андреевска</w:t>
      </w:r>
      <w:proofErr w:type="spellEnd"/>
      <w:r w:rsidR="007A3B8A" w:rsidRPr="00B74CC6">
        <w:rPr>
          <w:rFonts w:ascii="Times New Roman" w:hAnsi="Times New Roman" w:cs="Times New Roman"/>
          <w:bCs/>
          <w:sz w:val="24"/>
          <w:szCs w:val="24"/>
        </w:rPr>
        <w:t>, В</w:t>
      </w:r>
      <w:r w:rsidR="007A3B8A" w:rsidRPr="00B74CC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7A3B8A" w:rsidRPr="00B74CC6">
        <w:rPr>
          <w:rFonts w:ascii="Times New Roman" w:hAnsi="Times New Roman" w:cs="Times New Roman"/>
          <w:bCs/>
          <w:sz w:val="24"/>
          <w:szCs w:val="24"/>
        </w:rPr>
        <w:t xml:space="preserve"> Маджаров, </w:t>
      </w:r>
      <w:r w:rsidR="007A3B8A" w:rsidRPr="00B74C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 w:rsidR="007A3B8A" w:rsidRPr="00B74CC6">
        <w:rPr>
          <w:rFonts w:ascii="Times New Roman" w:hAnsi="Times New Roman" w:cs="Times New Roman"/>
          <w:bCs/>
          <w:sz w:val="24"/>
          <w:szCs w:val="24"/>
        </w:rPr>
        <w:t>Д</w:t>
      </w:r>
      <w:r w:rsidR="007A3B8A" w:rsidRPr="00B74CC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7A3B8A" w:rsidRPr="00B74CC6">
        <w:rPr>
          <w:rFonts w:ascii="Times New Roman" w:hAnsi="Times New Roman" w:cs="Times New Roman"/>
          <w:bCs/>
          <w:sz w:val="24"/>
          <w:szCs w:val="24"/>
        </w:rPr>
        <w:t xml:space="preserve"> Грекова, </w:t>
      </w:r>
      <w:r w:rsidR="007A3B8A" w:rsidRPr="00B74CC6">
        <w:rPr>
          <w:rFonts w:ascii="Times New Roman" w:hAnsi="Times New Roman" w:cs="Times New Roman"/>
          <w:sz w:val="24"/>
          <w:szCs w:val="24"/>
          <w:lang w:val="ru-RU"/>
        </w:rPr>
        <w:t>Г. Петрова</w:t>
      </w:r>
      <w:r w:rsidR="007A3B8A" w:rsidRPr="00B74CC6">
        <w:rPr>
          <w:rFonts w:ascii="Times New Roman" w:hAnsi="Times New Roman" w:cs="Times New Roman"/>
          <w:sz w:val="24"/>
          <w:szCs w:val="24"/>
        </w:rPr>
        <w:t xml:space="preserve">. Проучване на рисковете при имплантиране на </w:t>
      </w:r>
      <w:proofErr w:type="spellStart"/>
      <w:r w:rsidR="007A3B8A" w:rsidRPr="00B74CC6">
        <w:rPr>
          <w:rFonts w:ascii="Times New Roman" w:hAnsi="Times New Roman" w:cs="Times New Roman"/>
          <w:sz w:val="24"/>
          <w:szCs w:val="24"/>
        </w:rPr>
        <w:t>херниални</w:t>
      </w:r>
      <w:proofErr w:type="spellEnd"/>
      <w:r w:rsidR="007A3B8A" w:rsidRPr="00B74CC6">
        <w:rPr>
          <w:rFonts w:ascii="Times New Roman" w:hAnsi="Times New Roman" w:cs="Times New Roman"/>
          <w:sz w:val="24"/>
          <w:szCs w:val="24"/>
        </w:rPr>
        <w:t xml:space="preserve"> платна, XIV</w:t>
      </w:r>
      <w:r w:rsidR="007A3B8A" w:rsidRPr="00B74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B8A" w:rsidRPr="00B74CC6">
        <w:rPr>
          <w:rFonts w:ascii="Times New Roman" w:hAnsi="Times New Roman" w:cs="Times New Roman"/>
          <w:sz w:val="24"/>
          <w:szCs w:val="24"/>
        </w:rPr>
        <w:t>Конгрес по хирургия, София 23-26.10 2014, Доклади на XIV</w:t>
      </w:r>
      <w:r w:rsidR="007A3B8A" w:rsidRPr="00B74C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B8A" w:rsidRPr="00B74CC6">
        <w:rPr>
          <w:rFonts w:ascii="Times New Roman" w:hAnsi="Times New Roman" w:cs="Times New Roman"/>
          <w:sz w:val="24"/>
          <w:szCs w:val="24"/>
        </w:rPr>
        <w:t>Конгрес по хирургия, под ред. на Д.</w:t>
      </w:r>
      <w:r w:rsidR="00A70E50" w:rsidRPr="00B74CC6">
        <w:rPr>
          <w:rFonts w:ascii="Times New Roman" w:hAnsi="Times New Roman" w:cs="Times New Roman"/>
          <w:sz w:val="24"/>
          <w:szCs w:val="24"/>
        </w:rPr>
        <w:t xml:space="preserve"> </w:t>
      </w:r>
      <w:r w:rsidR="007A3B8A" w:rsidRPr="00B74CC6">
        <w:rPr>
          <w:rFonts w:ascii="Times New Roman" w:hAnsi="Times New Roman" w:cs="Times New Roman"/>
          <w:sz w:val="24"/>
          <w:szCs w:val="24"/>
        </w:rPr>
        <w:t>Дамянов, изд. ДЛ-М ООД , 2014, т.2,  стр.654-659</w:t>
      </w:r>
    </w:p>
    <w:p w14:paraId="33294AC0" w14:textId="44C7B926" w:rsidR="007A3B8A" w:rsidRPr="00DD5AB0" w:rsidRDefault="00A70E5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30/9</w:t>
      </w:r>
      <w:r w:rsidR="00717AB8" w:rsidRPr="00DD5A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= 3,3</w:t>
      </w:r>
    </w:p>
    <w:p w14:paraId="2600C4DB" w14:textId="77777777" w:rsidR="00A70E50" w:rsidRPr="00B74CC6" w:rsidRDefault="00A70E5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9FC60" w14:textId="47ECFF05" w:rsidR="00AF5ECC" w:rsidRPr="00B74CC6" w:rsidRDefault="00B85A5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4CC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>Kirilova-Doneva</w:t>
      </w:r>
      <w:proofErr w:type="spellEnd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>Pashkouleva</w:t>
      </w:r>
      <w:proofErr w:type="spellEnd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, D, </w:t>
      </w:r>
      <w:proofErr w:type="spellStart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>Sopotensky</w:t>
      </w:r>
      <w:proofErr w:type="spellEnd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, S., Petrova, G., </w:t>
      </w:r>
      <w:proofErr w:type="spellStart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>Gerassimov</w:t>
      </w:r>
      <w:proofErr w:type="spellEnd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>Kamusheva</w:t>
      </w:r>
      <w:proofErr w:type="spellEnd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>, M. Application of light and partially resorbable meshes in Bulgaria. Series on Biomechanics 2015; 29 (4): 27-32</w:t>
      </w:r>
    </w:p>
    <w:p w14:paraId="470426A6" w14:textId="694878AC" w:rsidR="00AF5ECC" w:rsidRPr="00DD5AB0" w:rsidRDefault="00A70E5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60/6</w:t>
      </w:r>
      <w:r w:rsidR="00717AB8" w:rsidRPr="00DD5A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= 10</w:t>
      </w:r>
    </w:p>
    <w:p w14:paraId="746340F4" w14:textId="77777777" w:rsidR="00B0324A" w:rsidRPr="00B74CC6" w:rsidRDefault="00B0324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2A7D53" w14:textId="2526D616" w:rsidR="00AF5ECC" w:rsidRPr="00B74CC6" w:rsidRDefault="00B85A5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4CC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>Kirilova-Doneva</w:t>
      </w:r>
      <w:proofErr w:type="spellEnd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>Pashkouleva</w:t>
      </w:r>
      <w:proofErr w:type="spellEnd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>Kavardzhikov</w:t>
      </w:r>
      <w:proofErr w:type="spellEnd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, V., </w:t>
      </w:r>
      <w:proofErr w:type="spellStart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>Sopotensky</w:t>
      </w:r>
      <w:proofErr w:type="spellEnd"/>
      <w:r w:rsidR="00AF5ECC" w:rsidRPr="00B74CC6">
        <w:rPr>
          <w:rFonts w:ascii="Times New Roman" w:hAnsi="Times New Roman" w:cs="Times New Roman"/>
          <w:sz w:val="24"/>
          <w:szCs w:val="24"/>
          <w:lang w:val="en-US"/>
        </w:rPr>
        <w:t>, S., Petrova, G., Gerasimov, N. Evaluation of mechanical alterations of explanted hernia mesh. Series on Biomechanics 2015; 29 (2-3): 73-77</w:t>
      </w:r>
    </w:p>
    <w:p w14:paraId="3FBDED94" w14:textId="3E4DA3BC" w:rsidR="00AF5ECC" w:rsidRPr="00DD5AB0" w:rsidRDefault="00A70E5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60/</w:t>
      </w:r>
      <w:r w:rsidR="00DD5AB0"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717AB8" w:rsidRPr="00DD5A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= 1</w:t>
      </w:r>
      <w:r w:rsidR="00DD5AB0"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</w:p>
    <w:p w14:paraId="41037179" w14:textId="77777777" w:rsidR="00B0324A" w:rsidRPr="00B74CC6" w:rsidRDefault="00B0324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DD794F" w14:textId="1E28767B" w:rsidR="00FA2F59" w:rsidRPr="00B74CC6" w:rsidRDefault="00FA2F59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</w:rPr>
        <w:lastRenderedPageBreak/>
        <w:t xml:space="preserve">7. С.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Сопотенски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, Донева М., Д.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Пашкулева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, Н. Герасимов, Г. Петрова.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Херниални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платна – проблеми и решения. Български медицински журнал Х, 2016, №1</w:t>
      </w:r>
      <w:r w:rsidR="00F55701" w:rsidRPr="00B74CC6">
        <w:rPr>
          <w:rFonts w:ascii="Times New Roman" w:hAnsi="Times New Roman" w:cs="Times New Roman"/>
          <w:sz w:val="24"/>
          <w:szCs w:val="24"/>
        </w:rPr>
        <w:t xml:space="preserve">: </w:t>
      </w:r>
      <w:r w:rsidR="00C946C0" w:rsidRPr="00B74CC6">
        <w:rPr>
          <w:rFonts w:ascii="Times New Roman" w:hAnsi="Times New Roman" w:cs="Times New Roman"/>
          <w:sz w:val="24"/>
          <w:szCs w:val="24"/>
        </w:rPr>
        <w:t xml:space="preserve">30 </w:t>
      </w:r>
      <w:r w:rsidR="005A5A75" w:rsidRPr="00B74CC6">
        <w:rPr>
          <w:rFonts w:ascii="Times New Roman" w:hAnsi="Times New Roman" w:cs="Times New Roman"/>
          <w:sz w:val="24"/>
          <w:szCs w:val="24"/>
        </w:rPr>
        <w:t>–</w:t>
      </w:r>
      <w:r w:rsidR="00C946C0" w:rsidRPr="00B74CC6">
        <w:rPr>
          <w:rFonts w:ascii="Times New Roman" w:hAnsi="Times New Roman" w:cs="Times New Roman"/>
          <w:sz w:val="24"/>
          <w:szCs w:val="24"/>
        </w:rPr>
        <w:t xml:space="preserve"> 34</w:t>
      </w:r>
    </w:p>
    <w:p w14:paraId="4750BADB" w14:textId="7CAEE28D" w:rsidR="005A5A75" w:rsidRPr="00DD5AB0" w:rsidRDefault="00DD5AB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60</w:t>
      </w:r>
      <w:r w:rsidR="005A5A75"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/5 = </w:t>
      </w: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</w:p>
    <w:p w14:paraId="27AF1F47" w14:textId="77777777" w:rsidR="00581E3C" w:rsidRPr="00B74CC6" w:rsidRDefault="00581E3C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6E7CA" w14:textId="002B34B8" w:rsidR="008C6555" w:rsidRPr="00B74CC6" w:rsidRDefault="00581E3C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</w:rPr>
        <w:t>8</w:t>
      </w:r>
      <w:r w:rsidR="008C6555" w:rsidRPr="00B74CC6">
        <w:rPr>
          <w:rFonts w:ascii="Times New Roman" w:hAnsi="Times New Roman" w:cs="Times New Roman"/>
          <w:sz w:val="24"/>
          <w:szCs w:val="24"/>
        </w:rPr>
        <w:t xml:space="preserve">. </w:t>
      </w:r>
      <w:r w:rsidR="009B65CE" w:rsidRPr="00B74CC6">
        <w:rPr>
          <w:rFonts w:ascii="Times New Roman" w:hAnsi="Times New Roman" w:cs="Times New Roman"/>
          <w:sz w:val="24"/>
          <w:szCs w:val="24"/>
        </w:rPr>
        <w:t>Донева М</w:t>
      </w:r>
      <w:r w:rsidR="008C6555" w:rsidRPr="00B74CC6">
        <w:rPr>
          <w:rFonts w:ascii="Times New Roman" w:hAnsi="Times New Roman" w:cs="Times New Roman"/>
          <w:sz w:val="24"/>
          <w:szCs w:val="24"/>
        </w:rPr>
        <w:t xml:space="preserve">., </w:t>
      </w:r>
      <w:r w:rsidR="009B65CE" w:rsidRPr="00B74CC6">
        <w:rPr>
          <w:rFonts w:ascii="Times New Roman" w:hAnsi="Times New Roman" w:cs="Times New Roman"/>
          <w:sz w:val="24"/>
          <w:szCs w:val="24"/>
        </w:rPr>
        <w:t>С</w:t>
      </w:r>
      <w:r w:rsidR="008C6555" w:rsidRPr="00B74CC6">
        <w:rPr>
          <w:rFonts w:ascii="Times New Roman" w:hAnsi="Times New Roman" w:cs="Times New Roman"/>
          <w:sz w:val="24"/>
          <w:szCs w:val="24"/>
        </w:rPr>
        <w:t>.</w:t>
      </w:r>
      <w:r w:rsidR="009B65CE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5CE" w:rsidRPr="00B74CC6">
        <w:rPr>
          <w:rFonts w:ascii="Times New Roman" w:hAnsi="Times New Roman" w:cs="Times New Roman"/>
          <w:sz w:val="24"/>
          <w:szCs w:val="24"/>
        </w:rPr>
        <w:t>Сопотенски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</w:rPr>
        <w:t xml:space="preserve">, </w:t>
      </w:r>
      <w:r w:rsidR="009B65CE" w:rsidRPr="00B74CC6">
        <w:rPr>
          <w:rFonts w:ascii="Times New Roman" w:hAnsi="Times New Roman" w:cs="Times New Roman"/>
          <w:sz w:val="24"/>
          <w:szCs w:val="24"/>
        </w:rPr>
        <w:t>Н. Герасимов</w:t>
      </w:r>
      <w:r w:rsidR="008C6555" w:rsidRPr="00B74CC6">
        <w:rPr>
          <w:rFonts w:ascii="Times New Roman" w:hAnsi="Times New Roman" w:cs="Times New Roman"/>
          <w:sz w:val="24"/>
          <w:szCs w:val="24"/>
        </w:rPr>
        <w:t xml:space="preserve">, </w:t>
      </w:r>
      <w:r w:rsidR="009B65CE" w:rsidRPr="00B74CC6">
        <w:rPr>
          <w:rFonts w:ascii="Times New Roman" w:hAnsi="Times New Roman" w:cs="Times New Roman"/>
          <w:sz w:val="24"/>
          <w:szCs w:val="24"/>
        </w:rPr>
        <w:t>Г. Петрова</w:t>
      </w:r>
      <w:r w:rsidR="008C6555" w:rsidRPr="00B74CC6">
        <w:rPr>
          <w:rFonts w:ascii="Times New Roman" w:hAnsi="Times New Roman" w:cs="Times New Roman"/>
          <w:sz w:val="24"/>
          <w:szCs w:val="24"/>
        </w:rPr>
        <w:t xml:space="preserve">. </w:t>
      </w:r>
      <w:r w:rsidR="0042780B" w:rsidRPr="00B74CC6">
        <w:rPr>
          <w:rFonts w:ascii="Times New Roman" w:hAnsi="Times New Roman" w:cs="Times New Roman"/>
          <w:sz w:val="24"/>
          <w:szCs w:val="24"/>
        </w:rPr>
        <w:t>Качество на живот при конвенционална операция от херния</w:t>
      </w:r>
      <w:r w:rsidR="00F04675" w:rsidRPr="00B74CC6">
        <w:rPr>
          <w:rFonts w:ascii="Times New Roman" w:hAnsi="Times New Roman" w:cs="Times New Roman"/>
          <w:sz w:val="24"/>
          <w:szCs w:val="24"/>
        </w:rPr>
        <w:t>.</w:t>
      </w:r>
      <w:r w:rsidR="008C6555" w:rsidRPr="00B74CC6">
        <w:rPr>
          <w:rFonts w:ascii="Times New Roman" w:hAnsi="Times New Roman" w:cs="Times New Roman"/>
          <w:sz w:val="24"/>
          <w:szCs w:val="24"/>
        </w:rPr>
        <w:t xml:space="preserve"> </w:t>
      </w:r>
      <w:r w:rsidR="009B65CE" w:rsidRPr="00B74CC6">
        <w:rPr>
          <w:rFonts w:ascii="Times New Roman" w:hAnsi="Times New Roman" w:cs="Times New Roman"/>
          <w:sz w:val="24"/>
          <w:szCs w:val="24"/>
        </w:rPr>
        <w:t>Обща медицина</w:t>
      </w:r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 2018; </w:t>
      </w:r>
      <w:r w:rsidR="008C6555" w:rsidRPr="00B74CC6">
        <w:rPr>
          <w:rFonts w:ascii="Times New Roman" w:hAnsi="Times New Roman" w:cs="Times New Roman"/>
          <w:sz w:val="24"/>
          <w:szCs w:val="24"/>
        </w:rPr>
        <w:t>20</w:t>
      </w:r>
      <w:r w:rsidR="009B65CE" w:rsidRPr="00B74CC6">
        <w:rPr>
          <w:rFonts w:ascii="Times New Roman" w:hAnsi="Times New Roman" w:cs="Times New Roman"/>
          <w:sz w:val="24"/>
          <w:szCs w:val="24"/>
        </w:rPr>
        <w:t xml:space="preserve"> </w:t>
      </w:r>
      <w:r w:rsidR="008C6555" w:rsidRPr="00B74CC6">
        <w:rPr>
          <w:rFonts w:ascii="Times New Roman" w:hAnsi="Times New Roman" w:cs="Times New Roman"/>
          <w:sz w:val="24"/>
          <w:szCs w:val="24"/>
        </w:rPr>
        <w:t>(2)</w:t>
      </w:r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C6555" w:rsidRPr="00B74CC6">
        <w:rPr>
          <w:rFonts w:ascii="Times New Roman" w:hAnsi="Times New Roman" w:cs="Times New Roman"/>
          <w:sz w:val="24"/>
          <w:szCs w:val="24"/>
        </w:rPr>
        <w:t xml:space="preserve"> 48-52</w:t>
      </w:r>
    </w:p>
    <w:p w14:paraId="3DC3D13A" w14:textId="7C4F3971" w:rsidR="00AF5ECC" w:rsidRPr="00DD5AB0" w:rsidRDefault="00717AB8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60/4</w:t>
      </w: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= 15</w:t>
      </w:r>
    </w:p>
    <w:p w14:paraId="735F30D2" w14:textId="77777777" w:rsidR="00B0324A" w:rsidRPr="00B74CC6" w:rsidRDefault="00B0324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86CCE" w14:textId="641321B7" w:rsidR="008C6555" w:rsidRPr="00B74CC6" w:rsidRDefault="00581E3C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4CC6">
        <w:rPr>
          <w:rFonts w:ascii="Times New Roman" w:hAnsi="Times New Roman" w:cs="Times New Roman"/>
          <w:sz w:val="24"/>
          <w:szCs w:val="24"/>
        </w:rPr>
        <w:t>9</w:t>
      </w:r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3D36" w:rsidRPr="00B74CC6">
        <w:rPr>
          <w:rFonts w:ascii="Times New Roman" w:hAnsi="Times New Roman" w:cs="Times New Roman"/>
          <w:sz w:val="24"/>
          <w:szCs w:val="24"/>
        </w:rPr>
        <w:t>З.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Миткова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, Н.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Герасимов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Литературен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преглед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резултатите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терапия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хронични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заболявания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фиксирани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дозови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комбинации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C6555" w:rsidRPr="00B74CC6">
        <w:rPr>
          <w:rFonts w:ascii="Times New Roman" w:hAnsi="Times New Roman" w:cs="Times New Roman"/>
          <w:sz w:val="24"/>
          <w:szCs w:val="24"/>
        </w:rPr>
        <w:t xml:space="preserve">Български медицински журнал, 2020; 2: </w:t>
      </w:r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32-38</w:t>
      </w:r>
    </w:p>
    <w:p w14:paraId="41498FD4" w14:textId="40EDD464" w:rsidR="00B0324A" w:rsidRPr="00DD5AB0" w:rsidRDefault="00DD5AB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B0324A"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0/2</w:t>
      </w:r>
      <w:r w:rsidR="00717AB8" w:rsidRPr="00DD5A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= </w:t>
      </w: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</w:p>
    <w:p w14:paraId="7EF9D405" w14:textId="77777777" w:rsidR="00DD5AB0" w:rsidRPr="00DD5AB0" w:rsidRDefault="00DD5AB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3E4E7" w14:textId="59DD5EE5" w:rsidR="008C6555" w:rsidRPr="00DD5AB0" w:rsidRDefault="00581E3C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</w:rPr>
        <w:t>10</w:t>
      </w:r>
      <w:r w:rsidR="008C6555" w:rsidRPr="00B74CC6">
        <w:rPr>
          <w:rFonts w:ascii="Times New Roman" w:hAnsi="Times New Roman" w:cs="Times New Roman"/>
          <w:sz w:val="24"/>
          <w:szCs w:val="24"/>
        </w:rPr>
        <w:t xml:space="preserve">. М. Донева, Н. Герасимов. Разпространение, разходи за лечение, качество на живот и прогнозиране на развитието на ХОББ в България. Български медицински журнал, 2020; </w:t>
      </w:r>
      <w:r w:rsidR="008C6555" w:rsidRPr="00DD5AB0">
        <w:rPr>
          <w:rFonts w:ascii="Times New Roman" w:hAnsi="Times New Roman" w:cs="Times New Roman"/>
          <w:sz w:val="24"/>
          <w:szCs w:val="24"/>
        </w:rPr>
        <w:t>2: 45-53</w:t>
      </w:r>
    </w:p>
    <w:p w14:paraId="024C4FB4" w14:textId="432DB9C8" w:rsidR="00AF5ECC" w:rsidRPr="00DD5AB0" w:rsidRDefault="00DD5AB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9B65CE"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0/2</w:t>
      </w:r>
      <w:r w:rsidR="00717AB8" w:rsidRPr="00DD5A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= </w:t>
      </w: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</w:p>
    <w:p w14:paraId="3476A531" w14:textId="77777777" w:rsidR="009B65CE" w:rsidRPr="00DD5AB0" w:rsidRDefault="009B65CE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D2DB3" w14:textId="1DBE4F70" w:rsidR="008C6555" w:rsidRPr="00DD5AB0" w:rsidRDefault="00B85A5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AB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1E3C" w:rsidRPr="00DD5AB0">
        <w:rPr>
          <w:rFonts w:ascii="Times New Roman" w:hAnsi="Times New Roman" w:cs="Times New Roman"/>
          <w:sz w:val="24"/>
          <w:szCs w:val="24"/>
        </w:rPr>
        <w:t>1</w:t>
      </w:r>
      <w:r w:rsidR="008C6555" w:rsidRPr="00DD5AB0">
        <w:rPr>
          <w:rFonts w:ascii="Times New Roman" w:hAnsi="Times New Roman" w:cs="Times New Roman"/>
          <w:sz w:val="24"/>
          <w:szCs w:val="24"/>
        </w:rPr>
        <w:t xml:space="preserve">. С. Георгиева, Н. Герасимов. </w:t>
      </w:r>
      <w:proofErr w:type="spellStart"/>
      <w:r w:rsidR="008C6555" w:rsidRPr="00DD5AB0">
        <w:rPr>
          <w:rFonts w:ascii="Times New Roman" w:hAnsi="Times New Roman" w:cs="Times New Roman"/>
          <w:sz w:val="24"/>
          <w:szCs w:val="24"/>
        </w:rPr>
        <w:t>Фармакоикономически</w:t>
      </w:r>
      <w:proofErr w:type="spellEnd"/>
      <w:r w:rsidR="008C6555" w:rsidRPr="00DD5AB0">
        <w:rPr>
          <w:rFonts w:ascii="Times New Roman" w:hAnsi="Times New Roman" w:cs="Times New Roman"/>
          <w:sz w:val="24"/>
          <w:szCs w:val="24"/>
        </w:rPr>
        <w:t xml:space="preserve"> модели на социално</w:t>
      </w:r>
      <w:r w:rsidR="00B0324A" w:rsidRPr="00DD5AB0">
        <w:rPr>
          <w:rFonts w:ascii="Times New Roman" w:hAnsi="Times New Roman" w:cs="Times New Roman"/>
          <w:sz w:val="24"/>
          <w:szCs w:val="24"/>
        </w:rPr>
        <w:t xml:space="preserve"> </w:t>
      </w:r>
      <w:r w:rsidR="008C6555" w:rsidRPr="00DD5AB0">
        <w:rPr>
          <w:rFonts w:ascii="Times New Roman" w:hAnsi="Times New Roman" w:cs="Times New Roman"/>
          <w:sz w:val="24"/>
          <w:szCs w:val="24"/>
        </w:rPr>
        <w:t>значими заболявания в българската терапевтична практика. Български медицински журнал, 2020; 2: 53-56</w:t>
      </w:r>
    </w:p>
    <w:p w14:paraId="1B682B7E" w14:textId="6C05FE9F" w:rsidR="00A70E50" w:rsidRPr="00DD5AB0" w:rsidRDefault="00DD5AB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A70E50"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0/2</w:t>
      </w:r>
      <w:r w:rsidR="00717AB8" w:rsidRPr="00DD5A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= </w:t>
      </w: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</w:p>
    <w:p w14:paraId="3CB36E49" w14:textId="77777777" w:rsidR="00B0324A" w:rsidRPr="00B74CC6" w:rsidRDefault="00B0324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366A0" w14:textId="248DC64A" w:rsidR="008C6555" w:rsidRPr="00B74CC6" w:rsidRDefault="00B85A5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1E3C" w:rsidRPr="00B74CC6">
        <w:rPr>
          <w:rFonts w:ascii="Times New Roman" w:hAnsi="Times New Roman" w:cs="Times New Roman"/>
          <w:sz w:val="24"/>
          <w:szCs w:val="24"/>
        </w:rPr>
        <w:t>2</w:t>
      </w:r>
      <w:r w:rsidR="008C6555" w:rsidRPr="00B74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Ковачка</w:t>
      </w:r>
      <w:proofErr w:type="spellEnd"/>
      <w:r w:rsidR="00B0324A" w:rsidRPr="00B74CC6">
        <w:rPr>
          <w:rFonts w:ascii="Times New Roman" w:hAnsi="Times New Roman" w:cs="Times New Roman"/>
          <w:sz w:val="24"/>
          <w:szCs w:val="24"/>
        </w:rPr>
        <w:t xml:space="preserve"> Г.</w:t>
      </w:r>
      <w:r w:rsidR="008C6555" w:rsidRPr="00B74CC6">
        <w:rPr>
          <w:rFonts w:ascii="Times New Roman" w:hAnsi="Times New Roman" w:cs="Times New Roman"/>
          <w:sz w:val="24"/>
          <w:szCs w:val="24"/>
        </w:rPr>
        <w:t xml:space="preserve">, Н. Герасимов, М.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Камушева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</w:rPr>
        <w:t xml:space="preserve">. Достъпност и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реимбурсиране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</w:rPr>
        <w:t xml:space="preserve"> на терапията</w:t>
      </w:r>
    </w:p>
    <w:p w14:paraId="1E784B82" w14:textId="5526EE1C" w:rsidR="008C6555" w:rsidRPr="00B74CC6" w:rsidRDefault="008C6555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антихиперлипидемични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лекарствени продукти в България. Сърдечно съдови заболявания, 2020; 2: 10-16</w:t>
      </w:r>
    </w:p>
    <w:p w14:paraId="518992A5" w14:textId="71A49058" w:rsidR="00AF5ECC" w:rsidRPr="00DD5AB0" w:rsidRDefault="00DD5AB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70E50"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0/3</w:t>
      </w:r>
      <w:r w:rsidR="00717AB8" w:rsidRPr="00DD5A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= </w:t>
      </w: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</w:p>
    <w:p w14:paraId="3C52C272" w14:textId="77777777" w:rsidR="00A70E50" w:rsidRPr="00B74CC6" w:rsidRDefault="00A70E5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0A507" w14:textId="1583D8B7" w:rsidR="008C6555" w:rsidRPr="00B74CC6" w:rsidRDefault="00B85A5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81E3C" w:rsidRPr="00B74CC6">
        <w:rPr>
          <w:rFonts w:ascii="Times New Roman" w:hAnsi="Times New Roman" w:cs="Times New Roman"/>
          <w:sz w:val="24"/>
          <w:szCs w:val="24"/>
        </w:rPr>
        <w:t>3</w:t>
      </w:r>
      <w:r w:rsidR="008C6555" w:rsidRPr="00B74CC6">
        <w:rPr>
          <w:rFonts w:ascii="Times New Roman" w:hAnsi="Times New Roman" w:cs="Times New Roman"/>
          <w:sz w:val="24"/>
          <w:szCs w:val="24"/>
        </w:rPr>
        <w:t xml:space="preserve">. Миткова, Я. Митков, Н. Герасимов, М.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Камушева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</w:rPr>
        <w:t>. Антихипертензивната терапия през погледа на пациента и на заплащащата институция. Сърдечно съдови заболявания 2020; 2: 16-24</w:t>
      </w:r>
    </w:p>
    <w:p w14:paraId="3EDB8B03" w14:textId="3B0CFE12" w:rsidR="00AF5ECC" w:rsidRPr="00DD5AB0" w:rsidRDefault="00DD5AB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70E50"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0/4</w:t>
      </w:r>
      <w:r w:rsidR="00717AB8" w:rsidRPr="00DD5A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= </w:t>
      </w: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7,5</w:t>
      </w:r>
    </w:p>
    <w:p w14:paraId="7FAEE48E" w14:textId="77777777" w:rsidR="00DD5AB0" w:rsidRPr="00B74CC6" w:rsidRDefault="00DD5AB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387950" w14:textId="37B01F4B" w:rsidR="00603C66" w:rsidRPr="00B74CC6" w:rsidRDefault="00603C66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</w:rPr>
        <w:t>14.</w:t>
      </w:r>
      <w:r w:rsidR="00023E75" w:rsidRPr="00B74CC6">
        <w:rPr>
          <w:rFonts w:ascii="Times New Roman" w:hAnsi="Times New Roman" w:cs="Times New Roman"/>
          <w:sz w:val="24"/>
          <w:szCs w:val="24"/>
        </w:rPr>
        <w:t xml:space="preserve"> Герасимов Н. Анализ на новите моменти в еволюцията на европейското законодателство в областта на медицинските изделия Медицински преглед, №5/2020 г.</w:t>
      </w:r>
    </w:p>
    <w:p w14:paraId="7AAD4F11" w14:textId="6C49F390" w:rsidR="001D49F0" w:rsidRPr="00DD5AB0" w:rsidRDefault="00DD5AB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60</w:t>
      </w:r>
      <w:r w:rsidR="001D49F0"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/1=</w:t>
      </w: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1D49F0"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</w:p>
    <w:p w14:paraId="2F6EDBCA" w14:textId="77777777" w:rsidR="00A70E50" w:rsidRPr="00B74CC6" w:rsidRDefault="00A70E5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FEF88" w14:textId="60048828" w:rsidR="008C6555" w:rsidRPr="00B74CC6" w:rsidRDefault="00B85A5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4CC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03C66" w:rsidRPr="00B74CC6">
        <w:rPr>
          <w:rFonts w:ascii="Times New Roman" w:hAnsi="Times New Roman" w:cs="Times New Roman"/>
          <w:sz w:val="24"/>
          <w:szCs w:val="24"/>
        </w:rPr>
        <w:t>5</w:t>
      </w:r>
      <w:r w:rsidR="008C6555" w:rsidRPr="00B74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Doneva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 M., M.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Kamusheva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, N. Gerasimov, G.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Petrova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utility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hernia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Slovenian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555" w:rsidRPr="00B74CC6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8C6555" w:rsidRPr="00B74CC6">
        <w:rPr>
          <w:rFonts w:ascii="Times New Roman" w:hAnsi="Times New Roman" w:cs="Times New Roman"/>
          <w:sz w:val="24"/>
          <w:szCs w:val="24"/>
        </w:rPr>
        <w:t xml:space="preserve"> Health</w:t>
      </w:r>
      <w:r w:rsidR="008C6555" w:rsidRPr="00B74CC6">
        <w:rPr>
          <w:rFonts w:ascii="Times New Roman" w:hAnsi="Times New Roman" w:cs="Times New Roman"/>
          <w:sz w:val="24"/>
          <w:szCs w:val="24"/>
          <w:lang w:val="en-US"/>
        </w:rPr>
        <w:t>, 2020, submitted for publication</w:t>
      </w:r>
    </w:p>
    <w:p w14:paraId="57FC15F1" w14:textId="25F8B325" w:rsidR="00A70E50" w:rsidRPr="00B038CD" w:rsidRDefault="00A70E5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60/4</w:t>
      </w:r>
      <w:r w:rsidR="00717AB8"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17AB8" w:rsidRPr="00DD5A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= 15</w:t>
      </w:r>
      <w:r w:rsidR="00B038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1" w:name="_GoBack"/>
      <w:bookmarkEnd w:id="1"/>
    </w:p>
    <w:p w14:paraId="29C1A66F" w14:textId="77777777" w:rsidR="00AF5ECC" w:rsidRPr="00DD5AB0" w:rsidRDefault="00AF5ECC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C7362C" w14:textId="733094B4" w:rsidR="008C6555" w:rsidRPr="00DD5AB0" w:rsidRDefault="00B85A5A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AB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03C66" w:rsidRPr="00DD5AB0">
        <w:rPr>
          <w:rFonts w:ascii="Times New Roman" w:hAnsi="Times New Roman" w:cs="Times New Roman"/>
          <w:sz w:val="24"/>
          <w:szCs w:val="24"/>
        </w:rPr>
        <w:t>6</w:t>
      </w:r>
      <w:r w:rsidR="008C6555" w:rsidRPr="00DD5A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C6555" w:rsidRPr="00DD5AB0">
        <w:rPr>
          <w:rFonts w:ascii="Times New Roman" w:hAnsi="Times New Roman" w:cs="Times New Roman"/>
          <w:sz w:val="24"/>
          <w:szCs w:val="24"/>
          <w:lang w:val="en-US"/>
        </w:rPr>
        <w:t>Doneva</w:t>
      </w:r>
      <w:proofErr w:type="spellEnd"/>
      <w:r w:rsidR="008C6555" w:rsidRPr="00DD5AB0">
        <w:rPr>
          <w:rFonts w:ascii="Times New Roman" w:hAnsi="Times New Roman" w:cs="Times New Roman"/>
          <w:sz w:val="24"/>
          <w:szCs w:val="24"/>
          <w:lang w:val="en-US"/>
        </w:rPr>
        <w:t xml:space="preserve"> M., M. </w:t>
      </w:r>
      <w:proofErr w:type="spellStart"/>
      <w:r w:rsidR="008C6555" w:rsidRPr="00DD5AB0">
        <w:rPr>
          <w:rFonts w:ascii="Times New Roman" w:hAnsi="Times New Roman" w:cs="Times New Roman"/>
          <w:sz w:val="24"/>
          <w:szCs w:val="24"/>
          <w:lang w:val="en-US"/>
        </w:rPr>
        <w:t>Kamusheva</w:t>
      </w:r>
      <w:proofErr w:type="spellEnd"/>
      <w:r w:rsidR="008C6555" w:rsidRPr="00DD5AB0">
        <w:rPr>
          <w:rFonts w:ascii="Times New Roman" w:hAnsi="Times New Roman" w:cs="Times New Roman"/>
          <w:sz w:val="24"/>
          <w:szCs w:val="24"/>
          <w:lang w:val="en-US"/>
        </w:rPr>
        <w:t xml:space="preserve">, G. Petrova, S. </w:t>
      </w:r>
      <w:proofErr w:type="spellStart"/>
      <w:r w:rsidR="008C6555" w:rsidRPr="00DD5AB0">
        <w:rPr>
          <w:rFonts w:ascii="Times New Roman" w:hAnsi="Times New Roman" w:cs="Times New Roman"/>
          <w:sz w:val="24"/>
          <w:szCs w:val="24"/>
          <w:lang w:val="en-US"/>
        </w:rPr>
        <w:t>Sopotensky</w:t>
      </w:r>
      <w:proofErr w:type="spellEnd"/>
      <w:r w:rsidR="008C6555" w:rsidRPr="00DD5AB0">
        <w:rPr>
          <w:rFonts w:ascii="Times New Roman" w:hAnsi="Times New Roman" w:cs="Times New Roman"/>
          <w:sz w:val="24"/>
          <w:szCs w:val="24"/>
          <w:lang w:val="en-US"/>
        </w:rPr>
        <w:t>, N. Gerasimov.  Evaluation of the quality of life after implantation of light or standard polypropylene hernia meshes – a pilot study. European Surgery, 2020, submitted for publication</w:t>
      </w:r>
    </w:p>
    <w:p w14:paraId="12B9B7B7" w14:textId="69F6B372" w:rsidR="00A70E50" w:rsidRPr="00DD5AB0" w:rsidRDefault="00A70E5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>60/5</w:t>
      </w:r>
      <w:r w:rsidR="00717AB8" w:rsidRPr="00DD5A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17AB8" w:rsidRPr="00DD5AB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= 12</w:t>
      </w:r>
    </w:p>
    <w:p w14:paraId="50A908A7" w14:textId="77777777" w:rsidR="008C6555" w:rsidRPr="00B74CC6" w:rsidRDefault="008C6555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7AD7EB" w14:textId="6C11CB8D" w:rsidR="006279B7" w:rsidRDefault="006279B7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AE453" w14:textId="79D6009E" w:rsidR="00DD5AB0" w:rsidRDefault="00DD5AB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29DA5" w14:textId="0DC6913F" w:rsidR="00DD5AB0" w:rsidRDefault="00DD5AB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ECA3F" w14:textId="77777777" w:rsidR="00DD5AB0" w:rsidRPr="00B74CC6" w:rsidRDefault="00DD5AB0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F75FB" w14:textId="7709E15D" w:rsidR="006279B7" w:rsidRPr="00B74CC6" w:rsidRDefault="006279B7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CC6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Участия в конгреси и конференции</w:t>
      </w:r>
    </w:p>
    <w:p w14:paraId="5117AA97" w14:textId="4C12E72E" w:rsidR="006279B7" w:rsidRPr="00B74CC6" w:rsidRDefault="006279B7" w:rsidP="0084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CC6">
        <w:rPr>
          <w:rFonts w:ascii="Times New Roman" w:hAnsi="Times New Roman" w:cs="Times New Roman"/>
          <w:b/>
          <w:bCs/>
          <w:sz w:val="24"/>
          <w:szCs w:val="24"/>
        </w:rPr>
        <w:t>ІІ.1. Участия във връзка с докторската дисертация</w:t>
      </w:r>
    </w:p>
    <w:p w14:paraId="0BC98DBB" w14:textId="77777777" w:rsidR="00847A75" w:rsidRPr="00B74CC6" w:rsidRDefault="006279B7" w:rsidP="00847A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</w:rPr>
        <w:t>Николай Герасимов. История на аптечното дело в гр. Добрич и региона. Юбилейна научна конференция на МУ Варна с международно участие : Здравният мениджмънт –наука, практика, изкуство – 11 – 12.10. 2013 г. к.к. Слънчев ден.</w:t>
      </w:r>
    </w:p>
    <w:p w14:paraId="37C7AA92" w14:textId="77777777" w:rsidR="00847A75" w:rsidRPr="00B74CC6" w:rsidRDefault="00847A75" w:rsidP="00847A7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5B19A" w14:textId="70D85F29" w:rsidR="00847A75" w:rsidRPr="00B74CC6" w:rsidRDefault="006279B7" w:rsidP="00847A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</w:rPr>
        <w:t xml:space="preserve">Николай Герасимов,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Асена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Стоименова, Генка Петрова. Медицински изделия в терапията на редки болести. Четвърта конференция по редки заболявания, 2013, Пловдив</w:t>
      </w:r>
    </w:p>
    <w:p w14:paraId="42621676" w14:textId="77777777" w:rsidR="00847A75" w:rsidRPr="00B74CC6" w:rsidRDefault="00847A75" w:rsidP="00847A7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B505C" w14:textId="6615E3FD" w:rsidR="00241ADC" w:rsidRPr="00B74CC6" w:rsidRDefault="006279B7" w:rsidP="00847A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CC6">
        <w:rPr>
          <w:rFonts w:ascii="Times New Roman" w:hAnsi="Times New Roman" w:cs="Times New Roman"/>
          <w:sz w:val="24"/>
          <w:szCs w:val="24"/>
        </w:rPr>
        <w:t xml:space="preserve">Николай Герасимов, Миглена Донева, Генка Петрова, Подходи при имплантиране на </w:t>
      </w:r>
      <w:proofErr w:type="spellStart"/>
      <w:r w:rsidRPr="00B74CC6">
        <w:rPr>
          <w:rFonts w:ascii="Times New Roman" w:hAnsi="Times New Roman" w:cs="Times New Roman"/>
          <w:sz w:val="24"/>
          <w:szCs w:val="24"/>
        </w:rPr>
        <w:t>херниални</w:t>
      </w:r>
      <w:proofErr w:type="spellEnd"/>
      <w:r w:rsidRPr="00B74CC6">
        <w:rPr>
          <w:rFonts w:ascii="Times New Roman" w:hAnsi="Times New Roman" w:cs="Times New Roman"/>
          <w:sz w:val="24"/>
          <w:szCs w:val="24"/>
        </w:rPr>
        <w:t xml:space="preserve"> платна, Научно – практическа конференция, Варна 31.10. – 02.11.2014 год.</w:t>
      </w:r>
    </w:p>
    <w:p w14:paraId="185BA543" w14:textId="77777777" w:rsidR="006279B7" w:rsidRPr="00B74CC6" w:rsidRDefault="006279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48025D" w14:textId="72103FB2" w:rsidR="006279B7" w:rsidRPr="00B74CC6" w:rsidRDefault="00627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CC6">
        <w:rPr>
          <w:rFonts w:ascii="Times New Roman" w:hAnsi="Times New Roman" w:cs="Times New Roman"/>
          <w:b/>
          <w:bCs/>
          <w:sz w:val="24"/>
          <w:szCs w:val="24"/>
        </w:rPr>
        <w:t>ІІ.2. Участия извън докторската дисертация</w:t>
      </w:r>
    </w:p>
    <w:p w14:paraId="0700EBBB" w14:textId="2E6B6F66" w:rsidR="00380DC9" w:rsidRPr="00B74CC6" w:rsidRDefault="00380DC9" w:rsidP="00380DC9">
      <w:pPr>
        <w:pStyle w:val="HTML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B74CC6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B74CC6">
        <w:rPr>
          <w:rFonts w:ascii="Times New Roman" w:hAnsi="Times New Roman"/>
          <w:sz w:val="24"/>
          <w:szCs w:val="24"/>
        </w:rPr>
        <w:t>Kirilova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Pr="00B74CC6">
        <w:rPr>
          <w:rFonts w:ascii="Times New Roman" w:hAnsi="Times New Roman"/>
          <w:sz w:val="24"/>
          <w:szCs w:val="24"/>
        </w:rPr>
        <w:t>Pashkouleva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4CC6">
        <w:rPr>
          <w:rFonts w:ascii="Times New Roman" w:hAnsi="Times New Roman"/>
          <w:sz w:val="24"/>
          <w:szCs w:val="24"/>
        </w:rPr>
        <w:t>V.Kavardzhikov</w:t>
      </w:r>
      <w:proofErr w:type="spellEnd"/>
      <w:r w:rsidRPr="00B74CC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74CC6">
        <w:rPr>
          <w:rFonts w:ascii="Times New Roman" w:hAnsi="Times New Roman"/>
          <w:sz w:val="24"/>
          <w:szCs w:val="24"/>
          <w:lang w:val="en-US"/>
        </w:rPr>
        <w:t>S.Sopotenski</w:t>
      </w:r>
      <w:proofErr w:type="spellEnd"/>
      <w:r w:rsidRPr="00B74CC6">
        <w:rPr>
          <w:rFonts w:ascii="Times New Roman" w:hAnsi="Times New Roman"/>
          <w:sz w:val="24"/>
          <w:szCs w:val="24"/>
        </w:rPr>
        <w:t>,</w:t>
      </w:r>
      <w:proofErr w:type="spellStart"/>
      <w:r w:rsidRPr="00B74CC6">
        <w:rPr>
          <w:rFonts w:ascii="Times New Roman" w:hAnsi="Times New Roman"/>
          <w:bCs/>
          <w:sz w:val="24"/>
          <w:szCs w:val="24"/>
          <w:lang w:val="en-US"/>
        </w:rPr>
        <w:t>G.Petrova</w:t>
      </w:r>
      <w:proofErr w:type="spellEnd"/>
      <w:r w:rsidRPr="00B74CC6">
        <w:rPr>
          <w:rFonts w:ascii="Times New Roman" w:hAnsi="Times New Roman"/>
          <w:bCs/>
          <w:sz w:val="24"/>
          <w:szCs w:val="24"/>
          <w:lang w:val="en-US"/>
        </w:rPr>
        <w:t>, N. Gerasimov</w:t>
      </w:r>
      <w:r w:rsidRPr="00B74CC6">
        <w:rPr>
          <w:rFonts w:ascii="Times New Roman" w:hAnsi="Times New Roman"/>
          <w:bCs/>
          <w:sz w:val="24"/>
          <w:szCs w:val="24"/>
        </w:rPr>
        <w:t>,</w:t>
      </w:r>
      <w:r w:rsidRPr="00B74CC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74CC6"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 w:rsidRPr="00B74CC6">
        <w:rPr>
          <w:rFonts w:ascii="Times New Roman" w:hAnsi="Times New Roman"/>
          <w:sz w:val="24"/>
          <w:szCs w:val="24"/>
        </w:rPr>
        <w:t>echanical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sz w:val="24"/>
          <w:szCs w:val="24"/>
        </w:rPr>
        <w:t>behaviour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sz w:val="24"/>
          <w:szCs w:val="24"/>
        </w:rPr>
        <w:t>of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sz w:val="24"/>
          <w:szCs w:val="24"/>
        </w:rPr>
        <w:t>explanted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sz w:val="24"/>
          <w:szCs w:val="24"/>
        </w:rPr>
        <w:t>hernia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sz w:val="24"/>
          <w:szCs w:val="24"/>
        </w:rPr>
        <w:t>meshes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, </w:t>
      </w:r>
      <w:r w:rsidRPr="00B74CC6">
        <w:rPr>
          <w:rFonts w:ascii="Times New Roman" w:hAnsi="Times New Roman"/>
          <w:sz w:val="24"/>
          <w:szCs w:val="24"/>
          <w:lang w:val="en-US"/>
        </w:rPr>
        <w:t xml:space="preserve">Days of Biomechanics, 2014, Sofia, 20 -21.11.2014  </w:t>
      </w:r>
    </w:p>
    <w:p w14:paraId="49602419" w14:textId="77777777" w:rsidR="00380DC9" w:rsidRPr="00B74CC6" w:rsidRDefault="00380DC9" w:rsidP="00380DC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0855B1A5" w14:textId="48563F02" w:rsidR="00380DC9" w:rsidRPr="00B74CC6" w:rsidRDefault="00380DC9" w:rsidP="00380DC9">
      <w:pPr>
        <w:pStyle w:val="HTML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B74CC6">
        <w:rPr>
          <w:rFonts w:ascii="Times New Roman" w:hAnsi="Times New Roman"/>
          <w:sz w:val="24"/>
          <w:szCs w:val="24"/>
          <w:lang w:val="ru-RU"/>
        </w:rPr>
        <w:t xml:space="preserve">М. </w:t>
      </w:r>
      <w:proofErr w:type="spellStart"/>
      <w:r w:rsidRPr="00B74CC6">
        <w:rPr>
          <w:rFonts w:ascii="Times New Roman" w:hAnsi="Times New Roman"/>
          <w:sz w:val="24"/>
          <w:szCs w:val="24"/>
          <w:lang w:val="ru-RU"/>
        </w:rPr>
        <w:t>Донева</w:t>
      </w:r>
      <w:proofErr w:type="spellEnd"/>
      <w:r w:rsidRPr="00B74CC6">
        <w:rPr>
          <w:rFonts w:ascii="Times New Roman" w:hAnsi="Times New Roman"/>
          <w:sz w:val="24"/>
          <w:szCs w:val="24"/>
          <w:lang w:val="ru-RU"/>
        </w:rPr>
        <w:t>,</w:t>
      </w:r>
      <w:r w:rsidRPr="00B74CC6">
        <w:rPr>
          <w:rFonts w:ascii="Times New Roman" w:hAnsi="Times New Roman"/>
          <w:sz w:val="24"/>
          <w:szCs w:val="24"/>
          <w:lang w:val="bg-BG"/>
        </w:rPr>
        <w:t xml:space="preserve"> Н</w:t>
      </w:r>
      <w:r w:rsidRPr="00B74CC6">
        <w:rPr>
          <w:rFonts w:ascii="Times New Roman" w:hAnsi="Times New Roman"/>
          <w:sz w:val="24"/>
          <w:szCs w:val="24"/>
          <w:lang w:val="ru-RU"/>
        </w:rPr>
        <w:t>.</w:t>
      </w:r>
      <w:r w:rsidRPr="00B74CC6">
        <w:rPr>
          <w:rFonts w:ascii="Times New Roman" w:hAnsi="Times New Roman"/>
          <w:sz w:val="24"/>
          <w:szCs w:val="24"/>
          <w:lang w:val="bg-BG"/>
        </w:rPr>
        <w:t xml:space="preserve"> Герасимов, С</w:t>
      </w:r>
      <w:r w:rsidRPr="00B74CC6">
        <w:rPr>
          <w:rFonts w:ascii="Times New Roman" w:hAnsi="Times New Roman"/>
          <w:sz w:val="24"/>
          <w:szCs w:val="24"/>
          <w:lang w:val="ru-RU"/>
        </w:rPr>
        <w:t>.</w:t>
      </w:r>
      <w:r w:rsidRPr="00B74CC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74CC6">
        <w:rPr>
          <w:rFonts w:ascii="Times New Roman" w:hAnsi="Times New Roman"/>
          <w:sz w:val="24"/>
          <w:szCs w:val="24"/>
          <w:lang w:val="bg-BG"/>
        </w:rPr>
        <w:t>Сопотенски</w:t>
      </w:r>
      <w:proofErr w:type="spellEnd"/>
      <w:r w:rsidRPr="00B74CC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74CC6">
        <w:rPr>
          <w:rFonts w:ascii="Times New Roman" w:hAnsi="Times New Roman"/>
          <w:bCs/>
          <w:sz w:val="24"/>
          <w:szCs w:val="24"/>
          <w:lang w:val="bg-BG"/>
        </w:rPr>
        <w:t>М</w:t>
      </w:r>
      <w:r w:rsidRPr="00B74CC6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B74CC6">
        <w:rPr>
          <w:rFonts w:ascii="Times New Roman" w:hAnsi="Times New Roman"/>
          <w:bCs/>
          <w:sz w:val="24"/>
          <w:szCs w:val="24"/>
          <w:lang w:val="bg-BG"/>
        </w:rPr>
        <w:t xml:space="preserve"> Димитрова, М</w:t>
      </w:r>
      <w:r w:rsidRPr="00B74CC6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B74CC6">
        <w:rPr>
          <w:rFonts w:ascii="Times New Roman" w:hAnsi="Times New Roman"/>
          <w:bCs/>
          <w:sz w:val="24"/>
          <w:szCs w:val="24"/>
          <w:lang w:val="bg-BG"/>
        </w:rPr>
        <w:t>Манова</w:t>
      </w:r>
      <w:r w:rsidRPr="00B74CC6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B74CC6">
        <w:rPr>
          <w:rFonts w:ascii="Times New Roman" w:hAnsi="Times New Roman"/>
          <w:bCs/>
          <w:sz w:val="24"/>
          <w:szCs w:val="24"/>
          <w:lang w:val="bg-BG"/>
        </w:rPr>
        <w:t>К</w:t>
      </w:r>
      <w:r w:rsidRPr="00B74CC6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B74CC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B74CC6">
        <w:rPr>
          <w:rFonts w:ascii="Times New Roman" w:hAnsi="Times New Roman"/>
          <w:bCs/>
          <w:sz w:val="24"/>
          <w:szCs w:val="24"/>
          <w:lang w:val="bg-BG"/>
        </w:rPr>
        <w:t>Андреевска</w:t>
      </w:r>
      <w:proofErr w:type="spellEnd"/>
      <w:r w:rsidRPr="00B74CC6">
        <w:rPr>
          <w:rFonts w:ascii="Times New Roman" w:hAnsi="Times New Roman"/>
          <w:bCs/>
          <w:sz w:val="24"/>
          <w:szCs w:val="24"/>
          <w:lang w:val="bg-BG"/>
        </w:rPr>
        <w:t>, В</w:t>
      </w:r>
      <w:r w:rsidRPr="00B74CC6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B74CC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gramStart"/>
      <w:r w:rsidRPr="00B74CC6">
        <w:rPr>
          <w:rFonts w:ascii="Times New Roman" w:hAnsi="Times New Roman"/>
          <w:bCs/>
          <w:sz w:val="24"/>
          <w:szCs w:val="24"/>
          <w:lang w:val="bg-BG"/>
        </w:rPr>
        <w:t xml:space="preserve">Маджаров, </w:t>
      </w:r>
      <w:r w:rsidRPr="00B74CC6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proofErr w:type="gramEnd"/>
      <w:r w:rsidRPr="00B74C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74CC6">
        <w:rPr>
          <w:rFonts w:ascii="Times New Roman" w:hAnsi="Times New Roman"/>
          <w:bCs/>
          <w:sz w:val="24"/>
          <w:szCs w:val="24"/>
          <w:lang w:val="bg-BG"/>
        </w:rPr>
        <w:t>Д</w:t>
      </w:r>
      <w:r w:rsidRPr="00B74CC6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B74CC6">
        <w:rPr>
          <w:rFonts w:ascii="Times New Roman" w:hAnsi="Times New Roman"/>
          <w:bCs/>
          <w:sz w:val="24"/>
          <w:szCs w:val="24"/>
          <w:lang w:val="bg-BG"/>
        </w:rPr>
        <w:t xml:space="preserve"> Грекова, </w:t>
      </w:r>
      <w:r w:rsidRPr="00B74CC6">
        <w:rPr>
          <w:rFonts w:ascii="Times New Roman" w:hAnsi="Times New Roman"/>
          <w:sz w:val="24"/>
          <w:szCs w:val="24"/>
          <w:lang w:val="ru-RU"/>
        </w:rPr>
        <w:t xml:space="preserve">Г. Петрова, </w:t>
      </w:r>
      <w:r w:rsidRPr="00B74CC6">
        <w:rPr>
          <w:rFonts w:ascii="Times New Roman" w:hAnsi="Times New Roman"/>
          <w:sz w:val="24"/>
          <w:szCs w:val="24"/>
          <w:lang w:val="bg-BG"/>
        </w:rPr>
        <w:t xml:space="preserve">Проучване на рисковете при имплантиране на </w:t>
      </w:r>
      <w:proofErr w:type="spellStart"/>
      <w:r w:rsidRPr="00B74CC6">
        <w:rPr>
          <w:rFonts w:ascii="Times New Roman" w:hAnsi="Times New Roman"/>
          <w:sz w:val="24"/>
          <w:szCs w:val="24"/>
          <w:lang w:val="bg-BG"/>
        </w:rPr>
        <w:t>херниални</w:t>
      </w:r>
      <w:proofErr w:type="spellEnd"/>
      <w:r w:rsidRPr="00B74CC6">
        <w:rPr>
          <w:rFonts w:ascii="Times New Roman" w:hAnsi="Times New Roman"/>
          <w:sz w:val="24"/>
          <w:szCs w:val="24"/>
          <w:lang w:val="bg-BG"/>
        </w:rPr>
        <w:t xml:space="preserve"> платна, </w:t>
      </w:r>
      <w:r w:rsidRPr="00B74CC6">
        <w:rPr>
          <w:rFonts w:ascii="Times New Roman" w:hAnsi="Times New Roman"/>
          <w:sz w:val="24"/>
          <w:szCs w:val="24"/>
        </w:rPr>
        <w:t>XIV</w:t>
      </w:r>
      <w:r w:rsidRPr="00B74C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4CC6">
        <w:rPr>
          <w:rFonts w:ascii="Times New Roman" w:hAnsi="Times New Roman"/>
          <w:sz w:val="24"/>
          <w:szCs w:val="24"/>
          <w:lang w:val="bg-BG"/>
        </w:rPr>
        <w:t>Конгрес по хирургия, София 23-26.10. 2014</w:t>
      </w:r>
      <w:r w:rsidRPr="00B74CC6">
        <w:rPr>
          <w:rFonts w:ascii="Times New Roman" w:hAnsi="Times New Roman"/>
          <w:sz w:val="24"/>
          <w:szCs w:val="24"/>
        </w:rPr>
        <w:t xml:space="preserve">; </w:t>
      </w:r>
    </w:p>
    <w:p w14:paraId="5DD019F0" w14:textId="77777777" w:rsidR="000E1318" w:rsidRPr="00B74CC6" w:rsidRDefault="000E1318" w:rsidP="000E13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BC1721" w14:textId="5A6C2D96" w:rsidR="000E1318" w:rsidRPr="00B74CC6" w:rsidRDefault="00092752" w:rsidP="00380DC9">
      <w:pPr>
        <w:pStyle w:val="HTML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B74CC6">
        <w:rPr>
          <w:rFonts w:ascii="Times New Roman" w:hAnsi="Times New Roman"/>
          <w:sz w:val="24"/>
          <w:szCs w:val="24"/>
          <w:lang w:val="bg-BG"/>
        </w:rPr>
        <w:t xml:space="preserve">Н. Герасимов, </w:t>
      </w:r>
      <w:proofErr w:type="spellStart"/>
      <w:r w:rsidRPr="00B74CC6">
        <w:rPr>
          <w:rFonts w:ascii="Times New Roman" w:hAnsi="Times New Roman"/>
          <w:sz w:val="24"/>
          <w:szCs w:val="24"/>
          <w:lang w:val="bg-BG"/>
        </w:rPr>
        <w:t>Г.Петрова</w:t>
      </w:r>
      <w:proofErr w:type="spellEnd"/>
      <w:r w:rsidRPr="00B74CC6">
        <w:rPr>
          <w:rFonts w:ascii="Times New Roman" w:hAnsi="Times New Roman"/>
          <w:sz w:val="24"/>
          <w:szCs w:val="24"/>
          <w:lang w:val="bg-BG"/>
        </w:rPr>
        <w:t xml:space="preserve">, Правни, икономически и етични аспекти при регулирането на медицински изделия за редки заболявания в Европа, </w:t>
      </w:r>
      <w:r w:rsidRPr="00B74CC6">
        <w:rPr>
          <w:rFonts w:ascii="Times New Roman" w:hAnsi="Times New Roman"/>
          <w:sz w:val="24"/>
          <w:szCs w:val="24"/>
          <w:lang w:val="en-US"/>
        </w:rPr>
        <w:t>VI</w:t>
      </w:r>
      <w:r w:rsidRPr="00B74CC6">
        <w:rPr>
          <w:rFonts w:ascii="Times New Roman" w:hAnsi="Times New Roman"/>
          <w:sz w:val="24"/>
          <w:szCs w:val="24"/>
          <w:lang w:val="bg-BG"/>
        </w:rPr>
        <w:t xml:space="preserve"> Конгрес по фармация 13 – 16 октомври 2016 година Сандански</w:t>
      </w:r>
    </w:p>
    <w:p w14:paraId="5A8CC342" w14:textId="77777777" w:rsidR="00380DC9" w:rsidRPr="00B74CC6" w:rsidRDefault="00380DC9" w:rsidP="00380DC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2B9D48" w14:textId="7914E124" w:rsidR="00380DC9" w:rsidRPr="00B74CC6" w:rsidRDefault="00380DC9" w:rsidP="00380DC9">
      <w:pPr>
        <w:pStyle w:val="HTML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74CC6">
        <w:rPr>
          <w:rFonts w:ascii="Times New Roman" w:hAnsi="Times New Roman"/>
          <w:sz w:val="24"/>
          <w:szCs w:val="24"/>
        </w:rPr>
        <w:t>М.Донева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4CC6">
        <w:rPr>
          <w:rFonts w:ascii="Times New Roman" w:hAnsi="Times New Roman"/>
          <w:sz w:val="24"/>
          <w:szCs w:val="24"/>
        </w:rPr>
        <w:t>С.Сопотенски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4CC6">
        <w:rPr>
          <w:rFonts w:ascii="Times New Roman" w:hAnsi="Times New Roman"/>
          <w:sz w:val="24"/>
          <w:szCs w:val="24"/>
        </w:rPr>
        <w:t>Н.Герасимов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74CC6">
        <w:rPr>
          <w:rFonts w:ascii="Times New Roman" w:hAnsi="Times New Roman"/>
          <w:sz w:val="24"/>
          <w:szCs w:val="24"/>
        </w:rPr>
        <w:t>Г.Петров</w:t>
      </w:r>
      <w:r w:rsidR="009216CA" w:rsidRPr="00B74CC6">
        <w:rPr>
          <w:rFonts w:ascii="Times New Roman" w:hAnsi="Times New Roman"/>
          <w:sz w:val="24"/>
          <w:szCs w:val="24"/>
          <w:lang w:val="bg-BG"/>
        </w:rPr>
        <w:t>а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, </w:t>
      </w:r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Quality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of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life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of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patients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after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conventional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hernia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operation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in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case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of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implanted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 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light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or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standard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 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hernia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meshes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  <w:lang w:val="bg-BG"/>
        </w:rPr>
        <w:t>, 6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  <w:vertAlign w:val="superscript"/>
        </w:rPr>
        <w:t>th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Eurosummer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school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of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Biorheology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&amp;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Symposium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on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Micro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and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Nano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Mechanics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and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Mechanobiology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of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Cells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  <w:lang w:val="en-US"/>
        </w:rPr>
        <w:t>&amp;</w:t>
      </w:r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Tissues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and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Systems, </w:t>
      </w:r>
      <w:proofErr w:type="spellStart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Varna</w:t>
      </w:r>
      <w:proofErr w:type="spellEnd"/>
      <w:r w:rsidRPr="00B74CC6">
        <w:rPr>
          <w:rFonts w:ascii="Times New Roman" w:hAnsi="Times New Roman"/>
          <w:bCs/>
          <w:color w:val="000000"/>
          <w:kern w:val="24"/>
          <w:sz w:val="24"/>
          <w:szCs w:val="24"/>
        </w:rPr>
        <w:t>, 29.08- 1.09. 2018</w:t>
      </w:r>
      <w:r w:rsidRPr="00B74CC6">
        <w:rPr>
          <w:rFonts w:ascii="Times New Roman" w:hAnsi="Times New Roman"/>
          <w:sz w:val="24"/>
          <w:szCs w:val="24"/>
          <w:lang w:val="bg-BG"/>
        </w:rPr>
        <w:t>.</w:t>
      </w:r>
    </w:p>
    <w:p w14:paraId="553DB8FC" w14:textId="77777777" w:rsidR="00380DC9" w:rsidRPr="00B74CC6" w:rsidRDefault="00380DC9" w:rsidP="00380D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3BEE6F9E" w14:textId="6EA997DE" w:rsidR="00380DC9" w:rsidRPr="00B74CC6" w:rsidRDefault="00380DC9" w:rsidP="00380DC9">
      <w:pPr>
        <w:pStyle w:val="HTML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B74CC6">
        <w:rPr>
          <w:rFonts w:ascii="Times New Roman" w:hAnsi="Times New Roman"/>
          <w:sz w:val="24"/>
          <w:szCs w:val="24"/>
        </w:rPr>
        <w:t xml:space="preserve">Донева М., </w:t>
      </w:r>
      <w:proofErr w:type="spellStart"/>
      <w:r w:rsidRPr="00B74CC6">
        <w:rPr>
          <w:rFonts w:ascii="Times New Roman" w:hAnsi="Times New Roman"/>
          <w:sz w:val="24"/>
          <w:szCs w:val="24"/>
        </w:rPr>
        <w:t>С.Сопотенски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4CC6">
        <w:rPr>
          <w:rFonts w:ascii="Times New Roman" w:hAnsi="Times New Roman"/>
          <w:sz w:val="24"/>
          <w:szCs w:val="24"/>
        </w:rPr>
        <w:t>Н.Герасимов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4CC6">
        <w:rPr>
          <w:rFonts w:ascii="Times New Roman" w:hAnsi="Times New Roman"/>
          <w:sz w:val="24"/>
          <w:szCs w:val="24"/>
        </w:rPr>
        <w:t>М.Камушева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B74CC6">
        <w:rPr>
          <w:rFonts w:ascii="Times New Roman" w:hAnsi="Times New Roman"/>
          <w:sz w:val="24"/>
          <w:szCs w:val="24"/>
        </w:rPr>
        <w:t>Г.Петрова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4CC6">
        <w:rPr>
          <w:rFonts w:ascii="Times New Roman" w:hAnsi="Times New Roman"/>
          <w:sz w:val="24"/>
          <w:szCs w:val="24"/>
        </w:rPr>
        <w:t>Aнализ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 разход-полезност на </w:t>
      </w:r>
      <w:proofErr w:type="spellStart"/>
      <w:r w:rsidRPr="00B74CC6">
        <w:rPr>
          <w:rFonts w:ascii="Times New Roman" w:hAnsi="Times New Roman"/>
          <w:sz w:val="24"/>
          <w:szCs w:val="24"/>
        </w:rPr>
        <w:t>херниални</w:t>
      </w:r>
      <w:proofErr w:type="spellEnd"/>
      <w:r w:rsidRPr="00B74CC6">
        <w:rPr>
          <w:rFonts w:ascii="Times New Roman" w:hAnsi="Times New Roman"/>
          <w:sz w:val="24"/>
          <w:szCs w:val="24"/>
        </w:rPr>
        <w:t xml:space="preserve"> платна, </w:t>
      </w:r>
      <w:proofErr w:type="spellStart"/>
      <w:r w:rsidRPr="00B74CC6">
        <w:rPr>
          <w:rFonts w:ascii="Times New Roman" w:hAnsi="Times New Roman"/>
          <w:bCs/>
          <w:sz w:val="24"/>
          <w:szCs w:val="24"/>
        </w:rPr>
        <w:t>Cедми</w:t>
      </w:r>
      <w:proofErr w:type="spellEnd"/>
      <w:r w:rsidRPr="00B74CC6">
        <w:rPr>
          <w:rFonts w:ascii="Times New Roman" w:hAnsi="Times New Roman"/>
          <w:bCs/>
          <w:sz w:val="24"/>
          <w:szCs w:val="24"/>
        </w:rPr>
        <w:t xml:space="preserve"> конгрес по фармация с международно участие, 21 – 24 ноември 2019 г.</w:t>
      </w:r>
      <w:r w:rsidRPr="00B74CC6">
        <w:rPr>
          <w:rFonts w:ascii="Times New Roman" w:hAnsi="Times New Roman"/>
          <w:sz w:val="24"/>
          <w:szCs w:val="24"/>
          <w:lang w:val="bg-BG"/>
        </w:rPr>
        <w:t xml:space="preserve">, Боровец </w:t>
      </w:r>
    </w:p>
    <w:p w14:paraId="746872CB" w14:textId="4D21DEE6" w:rsidR="008C6555" w:rsidRPr="00B74CC6" w:rsidRDefault="008C6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70EAF5" w14:textId="5C7F4202" w:rsidR="00AF5ECC" w:rsidRPr="00B74CC6" w:rsidRDefault="00AF5E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C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III. </w:t>
      </w:r>
      <w:r w:rsidRPr="00B74CC6">
        <w:rPr>
          <w:rFonts w:ascii="Times New Roman" w:hAnsi="Times New Roman" w:cs="Times New Roman"/>
          <w:b/>
          <w:bCs/>
          <w:sz w:val="24"/>
          <w:szCs w:val="24"/>
        </w:rPr>
        <w:t xml:space="preserve">Участия в научни </w:t>
      </w:r>
      <w:proofErr w:type="gramStart"/>
      <w:r w:rsidRPr="00B74CC6">
        <w:rPr>
          <w:rFonts w:ascii="Times New Roman" w:hAnsi="Times New Roman" w:cs="Times New Roman"/>
          <w:b/>
          <w:bCs/>
          <w:sz w:val="24"/>
          <w:szCs w:val="24"/>
        </w:rPr>
        <w:t>проекти</w:t>
      </w:r>
      <w:r w:rsidR="00AD3BAC" w:rsidRPr="00B74CC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1698E717" w14:textId="53619ABE" w:rsidR="00380DC9" w:rsidRPr="00AF5ECC" w:rsidRDefault="00AD3BAC">
      <w:pPr>
        <w:rPr>
          <w:b/>
          <w:bCs/>
          <w:sz w:val="24"/>
          <w:szCs w:val="24"/>
        </w:rPr>
      </w:pPr>
      <w:r w:rsidRPr="00B74C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54AE5B" wp14:editId="7AAA4322">
            <wp:extent cx="5759450" cy="6667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DC9" w:rsidRPr="00AF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F05CB" w14:textId="77777777" w:rsidR="00E80CA8" w:rsidRDefault="00E80CA8" w:rsidP="00DD5AB0">
      <w:pPr>
        <w:spacing w:after="0" w:line="240" w:lineRule="auto"/>
      </w:pPr>
      <w:r>
        <w:separator/>
      </w:r>
    </w:p>
  </w:endnote>
  <w:endnote w:type="continuationSeparator" w:id="0">
    <w:p w14:paraId="23FD79B4" w14:textId="77777777" w:rsidR="00E80CA8" w:rsidRDefault="00E80CA8" w:rsidP="00DD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6823888"/>
      <w:docPartObj>
        <w:docPartGallery w:val="Page Numbers (Bottom of Page)"/>
        <w:docPartUnique/>
      </w:docPartObj>
    </w:sdtPr>
    <w:sdtEndPr/>
    <w:sdtContent>
      <w:p w14:paraId="22A9B5B6" w14:textId="77CF24BD" w:rsidR="00DD5AB0" w:rsidRDefault="00DD5A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93268" w14:textId="77777777" w:rsidR="00DD5AB0" w:rsidRDefault="00DD5A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DA68" w14:textId="77777777" w:rsidR="00E80CA8" w:rsidRDefault="00E80CA8" w:rsidP="00DD5AB0">
      <w:pPr>
        <w:spacing w:after="0" w:line="240" w:lineRule="auto"/>
      </w:pPr>
      <w:r>
        <w:separator/>
      </w:r>
    </w:p>
  </w:footnote>
  <w:footnote w:type="continuationSeparator" w:id="0">
    <w:p w14:paraId="15679A9F" w14:textId="77777777" w:rsidR="00E80CA8" w:rsidRDefault="00E80CA8" w:rsidP="00DD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90121"/>
    <w:multiLevelType w:val="hybridMultilevel"/>
    <w:tmpl w:val="6DF25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44839"/>
    <w:multiLevelType w:val="hybridMultilevel"/>
    <w:tmpl w:val="EBBC3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B7"/>
    <w:rsid w:val="00023E75"/>
    <w:rsid w:val="00092752"/>
    <w:rsid w:val="000E1318"/>
    <w:rsid w:val="00182D0D"/>
    <w:rsid w:val="001D49F0"/>
    <w:rsid w:val="00221D48"/>
    <w:rsid w:val="002368B2"/>
    <w:rsid w:val="00241ADC"/>
    <w:rsid w:val="002A3D36"/>
    <w:rsid w:val="00380DC9"/>
    <w:rsid w:val="00424D6E"/>
    <w:rsid w:val="0042780B"/>
    <w:rsid w:val="004758DE"/>
    <w:rsid w:val="00581E3C"/>
    <w:rsid w:val="005A5A75"/>
    <w:rsid w:val="00603C66"/>
    <w:rsid w:val="006279B7"/>
    <w:rsid w:val="00717AB8"/>
    <w:rsid w:val="007A3B8A"/>
    <w:rsid w:val="00847A75"/>
    <w:rsid w:val="008C6555"/>
    <w:rsid w:val="009216CA"/>
    <w:rsid w:val="00993A6F"/>
    <w:rsid w:val="009B65CE"/>
    <w:rsid w:val="00A61744"/>
    <w:rsid w:val="00A70E50"/>
    <w:rsid w:val="00AD3BAC"/>
    <w:rsid w:val="00AF5ECC"/>
    <w:rsid w:val="00B0324A"/>
    <w:rsid w:val="00B038CD"/>
    <w:rsid w:val="00B74CC6"/>
    <w:rsid w:val="00B85A5A"/>
    <w:rsid w:val="00C459A5"/>
    <w:rsid w:val="00C946C0"/>
    <w:rsid w:val="00D00C22"/>
    <w:rsid w:val="00DD5AB0"/>
    <w:rsid w:val="00E80CA8"/>
    <w:rsid w:val="00EF73A3"/>
    <w:rsid w:val="00F04675"/>
    <w:rsid w:val="00F55701"/>
    <w:rsid w:val="00FA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B64C"/>
  <w15:chartTrackingRefBased/>
  <w15:docId w15:val="{4FAA9D5A-B36E-410D-AFE3-7F0247F9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75"/>
    <w:pPr>
      <w:ind w:left="720"/>
      <w:contextualSpacing/>
    </w:pPr>
  </w:style>
  <w:style w:type="paragraph" w:styleId="HTML">
    <w:name w:val="HTML Preformatted"/>
    <w:basedOn w:val="a"/>
    <w:link w:val="HTML0"/>
    <w:rsid w:val="00380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80DC9"/>
    <w:rPr>
      <w:rFonts w:ascii="Courier New" w:eastAsia="Times New Roman" w:hAnsi="Courier New" w:cs="Times New Roman"/>
      <w:sz w:val="20"/>
      <w:szCs w:val="20"/>
      <w:lang w:val="x-none" w:eastAsia="bg-BG"/>
    </w:rPr>
  </w:style>
  <w:style w:type="paragraph" w:styleId="a4">
    <w:name w:val="header"/>
    <w:basedOn w:val="a"/>
    <w:link w:val="a5"/>
    <w:uiPriority w:val="99"/>
    <w:unhideWhenUsed/>
    <w:rsid w:val="00DD5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D5AB0"/>
  </w:style>
  <w:style w:type="paragraph" w:styleId="a6">
    <w:name w:val="footer"/>
    <w:basedOn w:val="a"/>
    <w:link w:val="a7"/>
    <w:uiPriority w:val="99"/>
    <w:unhideWhenUsed/>
    <w:rsid w:val="00DD5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guenka petrova</dc:creator>
  <cp:keywords/>
  <dc:description/>
  <cp:lastModifiedBy>Home</cp:lastModifiedBy>
  <cp:revision>3</cp:revision>
  <dcterms:created xsi:type="dcterms:W3CDTF">2020-09-17T07:10:00Z</dcterms:created>
  <dcterms:modified xsi:type="dcterms:W3CDTF">2020-09-20T13:23:00Z</dcterms:modified>
</cp:coreProperties>
</file>